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DD7C9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66DC0445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773" w:type="dxa"/>
        <w:tblInd w:w="-10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7087"/>
      </w:tblGrid>
      <w:tr w:rsidR="002F6B13" w:rsidRPr="00786E8E" w14:paraId="1737875A" w14:textId="77777777" w:rsidTr="0052084D">
        <w:trPr>
          <w:cantSplit/>
          <w:trHeight w:val="578"/>
        </w:trPr>
        <w:tc>
          <w:tcPr>
            <w:tcW w:w="10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9CCB7F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4CCF0C8E" w14:textId="77777777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54B9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61623272" w14:textId="77777777" w:rsidTr="00A5133E">
        <w:trPr>
          <w:trHeight w:val="4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8B23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989B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28A8F2CC" w14:textId="77777777" w:rsidTr="00A5133E">
        <w:trPr>
          <w:trHeight w:val="3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2BD7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8437" w14:textId="3A833EFF" w:rsidR="006D1179" w:rsidRPr="00223774" w:rsidRDefault="00E75272" w:rsidP="009F11E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2E14BD">
              <w:rPr>
                <w:szCs w:val="24"/>
                <w:lang w:val="bg-BG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BF0EE4">
              <w:rPr>
                <w:b/>
                <w:lang w:val="ru-RU"/>
              </w:rPr>
              <w:t>4</w:t>
            </w:r>
            <w:r w:rsidRPr="003E07DF">
              <w:rPr>
                <w:b/>
                <w:lang w:val="ru-RU"/>
              </w:rPr>
              <w:t>-</w:t>
            </w:r>
            <w:r w:rsidR="006C41CD">
              <w:rPr>
                <w:b/>
                <w:lang w:val="ru-RU"/>
              </w:rPr>
              <w:t>120</w:t>
            </w:r>
            <w:r w:rsidR="007B54DD">
              <w:rPr>
                <w:b/>
                <w:lang w:val="ru-RU"/>
              </w:rPr>
              <w:t>-повторен</w:t>
            </w:r>
          </w:p>
        </w:tc>
      </w:tr>
      <w:tr w:rsidR="006D1179" w:rsidRPr="003D2B83" w14:paraId="7B3BE30D" w14:textId="77777777" w:rsidTr="00A5133E">
        <w:trPr>
          <w:trHeight w:val="6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3427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B747" w14:textId="45FA7814" w:rsidR="00485362" w:rsidRPr="006C41CD" w:rsidRDefault="006C41CD" w:rsidP="00BF0EE4">
            <w:pPr>
              <w:rPr>
                <w:lang w:val="ru-RU"/>
              </w:rPr>
            </w:pPr>
            <w:r w:rsidRPr="006C41CD">
              <w:rPr>
                <w:lang w:val="bg-BG"/>
              </w:rPr>
              <w:t>Доставка през 2025 год. на материали за подмяна на огнеупорна облицовка на редуктор на налягане Д-201 и изпълнение на услуга по монтаж на закрепваща система и супервайзорски контрол</w:t>
            </w:r>
          </w:p>
        </w:tc>
      </w:tr>
      <w:tr w:rsidR="00E43DD8" w:rsidRPr="003D2B83" w14:paraId="2045CFA2" w14:textId="77777777" w:rsidTr="00A5133E">
        <w:trPr>
          <w:trHeight w:val="70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55C5" w14:textId="77777777" w:rsidR="0007195C" w:rsidRPr="00E43DD8" w:rsidRDefault="0007195C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E43DD8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3DB4" w14:textId="54A323EA" w:rsidR="009F11E2" w:rsidRPr="00E43DD8" w:rsidRDefault="006C41CD" w:rsidP="007B619A">
            <w:pPr>
              <w:rPr>
                <w:i/>
                <w:lang w:val="bg-BG"/>
              </w:rPr>
            </w:pPr>
            <w:r w:rsidRPr="00E43DD8">
              <w:rPr>
                <w:i/>
                <w:lang w:val="bg-BG"/>
              </w:rPr>
              <w:t xml:space="preserve">Доставка през 2025 год. на материали за подмяна на огнеупорна облицовка на редуктор на налягане Д-201, изпълнение на услуга по монтаж на закрепваща система и супервайзорски контрол </w:t>
            </w:r>
          </w:p>
          <w:p w14:paraId="3C88DC04" w14:textId="77777777" w:rsidR="006C41CD" w:rsidRPr="00E43DD8" w:rsidRDefault="006C41CD" w:rsidP="00642FD2">
            <w:pPr>
              <w:rPr>
                <w:lang w:val="bg-BG"/>
              </w:rPr>
            </w:pPr>
          </w:p>
          <w:p w14:paraId="62BC7E06" w14:textId="696D60F0" w:rsidR="006C41CD" w:rsidRPr="00DC62FD" w:rsidRDefault="007B619A" w:rsidP="00642FD2">
            <w:pPr>
              <w:rPr>
                <w:i/>
                <w:iCs/>
                <w:u w:val="single"/>
                <w:lang w:val="bg-BG"/>
              </w:rPr>
            </w:pPr>
            <w:r w:rsidRPr="00DC62FD">
              <w:rPr>
                <w:i/>
                <w:iCs/>
                <w:u w:val="single"/>
                <w:lang w:val="bg-BG"/>
              </w:rPr>
              <w:t>Предметът на тендера включва</w:t>
            </w:r>
            <w:r w:rsidR="006C41CD" w:rsidRPr="00DC62FD">
              <w:rPr>
                <w:i/>
                <w:iCs/>
                <w:u w:val="single"/>
                <w:lang w:val="bg-BG"/>
              </w:rPr>
              <w:t>:</w:t>
            </w:r>
          </w:p>
          <w:p w14:paraId="013C28C1" w14:textId="62B4AA9D" w:rsidR="006C41CD" w:rsidRPr="00E43DD8" w:rsidRDefault="006C41CD" w:rsidP="006C41CD">
            <w:pPr>
              <w:pStyle w:val="a9"/>
              <w:numPr>
                <w:ilvl w:val="0"/>
                <w:numId w:val="19"/>
              </w:numPr>
              <w:rPr>
                <w:lang w:val="bg-BG"/>
              </w:rPr>
            </w:pPr>
            <w:r w:rsidRPr="00E43DD8">
              <w:rPr>
                <w:lang w:val="bg-BG"/>
              </w:rPr>
              <w:t>Доставка на материали за огнеупорна облицовка;</w:t>
            </w:r>
          </w:p>
          <w:p w14:paraId="4932158D" w14:textId="3980443B" w:rsidR="006C41CD" w:rsidRPr="00E43DD8" w:rsidRDefault="006C41CD" w:rsidP="006C41CD">
            <w:pPr>
              <w:pStyle w:val="a9"/>
              <w:numPr>
                <w:ilvl w:val="0"/>
                <w:numId w:val="19"/>
              </w:numPr>
              <w:rPr>
                <w:lang w:val="bg-BG"/>
              </w:rPr>
            </w:pPr>
            <w:r w:rsidRPr="00E43DD8">
              <w:rPr>
                <w:lang w:val="bg-BG"/>
              </w:rPr>
              <w:t>Доставка на закрепваща система;</w:t>
            </w:r>
          </w:p>
          <w:p w14:paraId="08C66C5B" w14:textId="3FBF2125" w:rsidR="006C41CD" w:rsidRPr="00E43DD8" w:rsidRDefault="006C41CD" w:rsidP="006C41CD">
            <w:pPr>
              <w:pStyle w:val="a9"/>
              <w:numPr>
                <w:ilvl w:val="0"/>
                <w:numId w:val="19"/>
              </w:numPr>
              <w:rPr>
                <w:lang w:val="bg-BG"/>
              </w:rPr>
            </w:pPr>
            <w:r w:rsidRPr="00E43DD8">
              <w:rPr>
                <w:lang w:val="bg-BG"/>
              </w:rPr>
              <w:t>Услуга по монтаж на закрепващата система;</w:t>
            </w:r>
          </w:p>
          <w:p w14:paraId="25A4F112" w14:textId="77777777" w:rsidR="00642FD2" w:rsidRPr="00E43DD8" w:rsidRDefault="006C41CD" w:rsidP="006C41CD">
            <w:pPr>
              <w:pStyle w:val="a9"/>
              <w:numPr>
                <w:ilvl w:val="0"/>
                <w:numId w:val="19"/>
              </w:numPr>
              <w:rPr>
                <w:lang w:val="bg-BG"/>
              </w:rPr>
            </w:pPr>
            <w:r w:rsidRPr="00E43DD8">
              <w:rPr>
                <w:lang w:val="bg-BG"/>
              </w:rPr>
              <w:t>Супервайзорски контрол.</w:t>
            </w:r>
          </w:p>
          <w:p w14:paraId="06D738B8" w14:textId="77777777" w:rsidR="006C41CD" w:rsidRPr="00E43DD8" w:rsidRDefault="006C41CD" w:rsidP="00E43DD8">
            <w:pPr>
              <w:rPr>
                <w:lang w:val="bg-BG"/>
              </w:rPr>
            </w:pPr>
          </w:p>
          <w:p w14:paraId="0E3BFBC2" w14:textId="77777777" w:rsidR="00E43DD8" w:rsidRPr="00DC62FD" w:rsidRDefault="00173BA3" w:rsidP="00E43DD8">
            <w:pPr>
              <w:rPr>
                <w:i/>
                <w:iCs/>
                <w:u w:val="single"/>
                <w:lang w:val="bg-BG"/>
              </w:rPr>
            </w:pPr>
            <w:r w:rsidRPr="00DC62FD">
              <w:rPr>
                <w:i/>
                <w:iCs/>
                <w:u w:val="single"/>
                <w:lang w:val="bg-BG"/>
              </w:rPr>
              <w:t>График на доставките/ изпълнение на услугите:</w:t>
            </w:r>
          </w:p>
          <w:p w14:paraId="622C2E4C" w14:textId="77777777" w:rsidR="00173BA3" w:rsidRDefault="00173BA3" w:rsidP="00173BA3">
            <w:pPr>
              <w:pStyle w:val="a9"/>
              <w:numPr>
                <w:ilvl w:val="0"/>
                <w:numId w:val="20"/>
              </w:numPr>
              <w:rPr>
                <w:lang w:val="bg-BG"/>
              </w:rPr>
            </w:pPr>
            <w:r>
              <w:rPr>
                <w:lang w:val="bg-BG"/>
              </w:rPr>
              <w:t>Предоставяне на предварителна техническа документация за съгласуване от Възложителя – не по-късно от 30 календарни дни, след поръчка;</w:t>
            </w:r>
          </w:p>
          <w:p w14:paraId="518C4A9E" w14:textId="77777777" w:rsidR="00173BA3" w:rsidRDefault="00173BA3" w:rsidP="00173BA3">
            <w:pPr>
              <w:pStyle w:val="a9"/>
              <w:numPr>
                <w:ilvl w:val="0"/>
                <w:numId w:val="20"/>
              </w:numPr>
              <w:rPr>
                <w:lang w:val="bg-BG"/>
              </w:rPr>
            </w:pPr>
            <w:r>
              <w:rPr>
                <w:lang w:val="bg-BG"/>
              </w:rPr>
              <w:t>Предоставяне на окончателна техническа документация – не по-късно от 20 календарни дни, след получаване на потвърждение от Възложителя;</w:t>
            </w:r>
          </w:p>
          <w:p w14:paraId="077AB262" w14:textId="1B82D261" w:rsidR="00173BA3" w:rsidRDefault="00173BA3" w:rsidP="00173BA3">
            <w:pPr>
              <w:pStyle w:val="a9"/>
              <w:numPr>
                <w:ilvl w:val="0"/>
                <w:numId w:val="20"/>
              </w:numPr>
              <w:rPr>
                <w:lang w:val="bg-BG"/>
              </w:rPr>
            </w:pPr>
            <w:r>
              <w:rPr>
                <w:lang w:val="bg-BG"/>
              </w:rPr>
              <w:t>Доставка на материали – не по-рано от 02.01.2025 г. и не по-късно от 25.02.2025 г.;</w:t>
            </w:r>
          </w:p>
          <w:p w14:paraId="370BA3C2" w14:textId="77777777" w:rsidR="00173BA3" w:rsidRDefault="00173BA3" w:rsidP="00173BA3">
            <w:pPr>
              <w:pStyle w:val="a9"/>
              <w:numPr>
                <w:ilvl w:val="0"/>
                <w:numId w:val="20"/>
              </w:numPr>
              <w:rPr>
                <w:lang w:val="bg-BG"/>
              </w:rPr>
            </w:pPr>
            <w:r>
              <w:rPr>
                <w:lang w:val="bg-BG"/>
              </w:rPr>
              <w:t>Изпълнение на монтаж на закрепваща система на площадката на Възложителя – до 5 работни дни по 10 часа (с начало не по-рано от 10.03.2025 г. и не по-късно от 30.04.2025 г.);</w:t>
            </w:r>
          </w:p>
          <w:p w14:paraId="7D116B14" w14:textId="7243A10F" w:rsidR="00173BA3" w:rsidRPr="00173BA3" w:rsidRDefault="00173BA3" w:rsidP="00173BA3">
            <w:pPr>
              <w:pStyle w:val="a9"/>
              <w:numPr>
                <w:ilvl w:val="0"/>
                <w:numId w:val="20"/>
              </w:numPr>
              <w:rPr>
                <w:lang w:val="bg-BG"/>
              </w:rPr>
            </w:pPr>
            <w:r>
              <w:rPr>
                <w:lang w:val="bg-BG"/>
              </w:rPr>
              <w:t>Изпълнение на супервайзорски контрол на площадката на Възложителя – до 4 работни седмици по 6 работни дни по 10 часа (с начало не по-рано от 10.03.2025 г. и край не по-късно от 30.04.2025 г.).</w:t>
            </w:r>
          </w:p>
        </w:tc>
      </w:tr>
      <w:tr w:rsidR="00E9098E" w:rsidRPr="003D2B83" w14:paraId="6B80B5AF" w14:textId="77777777" w:rsidTr="00A5133E">
        <w:trPr>
          <w:trHeight w:val="4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4CF3" w14:textId="77777777" w:rsidR="00E9098E" w:rsidRPr="00786E8E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CA9D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3D2B83" w14:paraId="42842224" w14:textId="77777777" w:rsidTr="00952B6B">
        <w:trPr>
          <w:trHeight w:val="62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F3CF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3D2B83" w14:paraId="07377F41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A607" w14:textId="77777777" w:rsidR="00EB4CBA" w:rsidRPr="00662725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</w:rPr>
              <w:t xml:space="preserve">2.1.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r w:rsidRPr="00662725">
              <w:rPr>
                <w:rFonts w:ascii="Times New Roman" w:hAnsi="Times New Roman"/>
              </w:rPr>
              <w:t>ехническо съответствие на предложението</w:t>
            </w:r>
            <w:r w:rsidRPr="0066272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4A69" w14:textId="7B9DA42A" w:rsidR="00EB4CBA" w:rsidRPr="00662725" w:rsidRDefault="00F4019C" w:rsidP="00BD1162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F4019C">
              <w:rPr>
                <w:szCs w:val="24"/>
                <w:lang w:val="ru-RU"/>
              </w:rPr>
              <w:t xml:space="preserve">Претендентът да представи Техническо предложение в съответствие с </w:t>
            </w:r>
            <w:r w:rsidR="00235114">
              <w:rPr>
                <w:szCs w:val="24"/>
                <w:lang w:val="ru-RU"/>
              </w:rPr>
              <w:t xml:space="preserve">Техническите </w:t>
            </w:r>
            <w:r w:rsidRPr="00F4019C">
              <w:rPr>
                <w:szCs w:val="24"/>
                <w:lang w:val="ru-RU"/>
              </w:rPr>
              <w:t>изискванията</w:t>
            </w:r>
            <w:r w:rsidR="00235114">
              <w:rPr>
                <w:szCs w:val="24"/>
                <w:lang w:val="ru-RU"/>
              </w:rPr>
              <w:t xml:space="preserve"> </w:t>
            </w:r>
            <w:r w:rsidRPr="00F4019C">
              <w:rPr>
                <w:szCs w:val="24"/>
                <w:lang w:val="ru-RU"/>
              </w:rPr>
              <w:t>на Възложителя</w:t>
            </w:r>
            <w:r w:rsidR="00235114">
              <w:rPr>
                <w:szCs w:val="24"/>
                <w:lang w:val="ru-RU"/>
              </w:rPr>
              <w:t xml:space="preserve">, </w:t>
            </w:r>
            <w:r w:rsidRPr="00D1323D">
              <w:rPr>
                <w:szCs w:val="24"/>
                <w:lang w:val="ru-RU"/>
              </w:rPr>
              <w:t>Форма 3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BF0EE4" w:rsidRPr="003D2B83" w14:paraId="765B01F7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A3AC" w14:textId="77777777" w:rsidR="00BF0EE4" w:rsidRPr="00662725" w:rsidRDefault="00BF0EE4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bg-BG"/>
              </w:rPr>
              <w:t>2</w:t>
            </w:r>
            <w:r w:rsidRPr="00662725">
              <w:rPr>
                <w:rFonts w:ascii="Times New Roman" w:hAnsi="Times New Roman"/>
                <w:lang w:val="bg-BG"/>
              </w:rPr>
              <w:t>. Предишен опит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F3A83" w14:textId="77777777" w:rsidR="006C41CD" w:rsidRPr="00393C89" w:rsidRDefault="006C41CD" w:rsidP="006C41CD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393C89">
              <w:rPr>
                <w:lang w:val="ru-RU"/>
              </w:rPr>
              <w:t>Претендентът да представи референция за минимум един изпълнен договор през последните 5 години (2019-2023) за доставка на идентични или сходни* материали за огнеупорна облицовка при аналогични технически параметри на оборудването</w:t>
            </w:r>
            <w:r>
              <w:rPr>
                <w:lang w:val="ru-RU"/>
              </w:rPr>
              <w:t>.</w:t>
            </w:r>
            <w:r w:rsidRPr="00393C89">
              <w:rPr>
                <w:lang w:val="ru-RU"/>
              </w:rPr>
              <w:t xml:space="preserve"> </w:t>
            </w:r>
          </w:p>
          <w:p w14:paraId="449DD757" w14:textId="1EB475AE" w:rsidR="00BF0EE4" w:rsidRPr="009F11E2" w:rsidRDefault="006C41CD" w:rsidP="006C41C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393C89">
              <w:rPr>
                <w:i/>
                <w:lang w:val="ru-RU"/>
              </w:rPr>
              <w:t>*за сходни с предмета следва да се разбира доставката на огнеупорни, термоустойчиви и износоустойчиви бетони със съдържание на Al₂O₃ ≥ 30% (независимо от начина на полагане)</w:t>
            </w:r>
            <w:r>
              <w:rPr>
                <w:i/>
                <w:lang w:val="ru-RU"/>
              </w:rPr>
              <w:t>.</w:t>
            </w:r>
          </w:p>
        </w:tc>
      </w:tr>
      <w:tr w:rsidR="000E5333" w:rsidRPr="003D2B83" w14:paraId="3D782FD0" w14:textId="77777777" w:rsidTr="00A5133E">
        <w:trPr>
          <w:trHeight w:val="9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DC01" w14:textId="4445C751" w:rsidR="000E5333" w:rsidRPr="00662725" w:rsidRDefault="008750CC" w:rsidP="00DA76EA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 w:rsidRPr="00A341F7"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 w:rsidR="006C41CD">
              <w:rPr>
                <w:rFonts w:asciiTheme="majorBidi" w:hAnsiTheme="majorBidi" w:cstheme="majorBidi"/>
                <w:lang w:val="bg-BG"/>
              </w:rPr>
              <w:t>3</w:t>
            </w:r>
            <w:r w:rsidRPr="00A341F7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235114" w:rsidRPr="006F2A65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</w:t>
            </w:r>
            <w:r w:rsidR="00235114" w:rsidRPr="006F2A65">
              <w:rPr>
                <w:rFonts w:asciiTheme="majorBidi" w:hAnsiTheme="majorBidi" w:cstheme="majorBidi"/>
                <w:lang w:val="en-US"/>
              </w:rPr>
              <w:t>ISO</w:t>
            </w:r>
            <w:r w:rsidR="00235114" w:rsidRPr="006F2A65">
              <w:rPr>
                <w:rFonts w:asciiTheme="majorBidi" w:hAnsiTheme="majorBidi" w:cstheme="majorBidi"/>
                <w:lang w:val="bg-BG"/>
              </w:rPr>
              <w:t xml:space="preserve"> 9</w:t>
            </w:r>
            <w:r w:rsidR="000E5AB5">
              <w:rPr>
                <w:rFonts w:asciiTheme="majorBidi" w:hAnsiTheme="majorBidi" w:cstheme="majorBidi"/>
                <w:lang w:val="bg-BG"/>
              </w:rPr>
              <w:t>001)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5964" w14:textId="64E8C4B5" w:rsidR="00D50502" w:rsidRPr="006C41CD" w:rsidRDefault="006C41CD" w:rsidP="006C41CD">
            <w:pPr>
              <w:rPr>
                <w:lang w:val="ru-RU"/>
              </w:rPr>
            </w:pPr>
            <w:r w:rsidRPr="006C41CD">
              <w:rPr>
                <w:lang w:val="ru-RU"/>
              </w:rPr>
              <w:t xml:space="preserve">Претендентът да представи валиден, към момента на подаване на предложението, сертификат за стандарт </w:t>
            </w:r>
            <w:r w:rsidRPr="006C41CD">
              <w:t>ISO</w:t>
            </w:r>
            <w:r w:rsidRPr="006C41CD">
              <w:rPr>
                <w:lang w:val="ru-RU"/>
              </w:rPr>
              <w:t xml:space="preserve"> 9001 за качество на производителя.</w:t>
            </w:r>
            <w:r w:rsidR="00D50502" w:rsidRPr="006C41CD">
              <w:rPr>
                <w:lang w:val="ru-RU"/>
              </w:rPr>
              <w:t xml:space="preserve"> </w:t>
            </w:r>
          </w:p>
        </w:tc>
      </w:tr>
      <w:tr w:rsidR="00DA76EA" w:rsidRPr="003D2B83" w14:paraId="4FFFB905" w14:textId="77777777" w:rsidTr="00A5133E">
        <w:trPr>
          <w:trHeight w:val="18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1A46" w14:textId="1ACB5C5E" w:rsidR="00DA76EA" w:rsidRPr="00662725" w:rsidRDefault="00DA76EA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</w:t>
            </w:r>
            <w:r w:rsidR="00FE0C04">
              <w:rPr>
                <w:rFonts w:ascii="Times New Roman" w:hAnsi="Times New Roman"/>
                <w:lang w:val="bg-BG"/>
              </w:rPr>
              <w:t>4</w:t>
            </w:r>
            <w:r>
              <w:rPr>
                <w:rFonts w:ascii="Times New Roman" w:hAnsi="Times New Roman"/>
                <w:lang w:val="bg-BG"/>
              </w:rPr>
              <w:t xml:space="preserve">. </w:t>
            </w:r>
            <w:r w:rsidR="00FE0C04">
              <w:rPr>
                <w:rFonts w:ascii="Times New Roman" w:hAnsi="Times New Roman"/>
                <w:lang w:val="bg-BG"/>
              </w:rPr>
              <w:t>Организационна структура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B403" w14:textId="5CAB5F73" w:rsidR="00DA76EA" w:rsidRPr="00DA76EA" w:rsidRDefault="00FE0C04" w:rsidP="00DA76EA">
            <w:pPr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r w:rsidRPr="00FE0C04">
              <w:rPr>
                <w:lang w:val="ru-RU"/>
              </w:rPr>
              <w:t>Претендентът да предостави информация за наличие на организационна структура за разработка на индивидуален дизайн на облицовки на термични агрегати и за извършване на термични и якостни изчисления на топлинни възлови конструкции</w:t>
            </w:r>
            <w:r w:rsidR="00DC62FD">
              <w:rPr>
                <w:lang w:val="ru-RU"/>
              </w:rPr>
              <w:t xml:space="preserve"> </w:t>
            </w:r>
            <w:r w:rsidR="00DC62FD" w:rsidRPr="00286AE7">
              <w:rPr>
                <w:lang w:val="ru-RU"/>
              </w:rPr>
              <w:t>или ако е търговец да представи информация, че производителя притежава такава структура</w:t>
            </w:r>
            <w:r w:rsidR="00286AE7" w:rsidRPr="00286AE7">
              <w:rPr>
                <w:lang w:val="ru-RU"/>
              </w:rPr>
              <w:t>.</w:t>
            </w:r>
            <w:r w:rsidRPr="00286AE7">
              <w:rPr>
                <w:lang w:val="ru-RU"/>
              </w:rPr>
              <w:t xml:space="preserve"> </w:t>
            </w:r>
          </w:p>
        </w:tc>
      </w:tr>
      <w:tr w:rsidR="000E5333" w:rsidRPr="003D2B83" w14:paraId="08C17627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DE2B" w14:textId="64EA684A" w:rsidR="000E5333" w:rsidRPr="00DA76EA" w:rsidRDefault="000E5333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DA76EA">
              <w:rPr>
                <w:rFonts w:ascii="Times New Roman" w:hAnsi="Times New Roman"/>
                <w:lang w:val="bg-BG"/>
              </w:rPr>
              <w:t>2.</w:t>
            </w:r>
            <w:r w:rsidR="00FC50A7">
              <w:rPr>
                <w:rFonts w:ascii="Times New Roman" w:hAnsi="Times New Roman"/>
                <w:lang w:val="bg-BG"/>
              </w:rPr>
              <w:t>5</w:t>
            </w:r>
            <w:r w:rsidRPr="00DA76EA">
              <w:rPr>
                <w:rFonts w:ascii="Times New Roman" w:hAnsi="Times New Roman"/>
                <w:lang w:val="bg-BG"/>
              </w:rPr>
              <w:t xml:space="preserve">. </w:t>
            </w:r>
            <w:r w:rsidR="00BF0EE4" w:rsidRPr="00DA76EA">
              <w:rPr>
                <w:rFonts w:ascii="Times New Roman" w:hAnsi="Times New Roman"/>
                <w:lang w:val="bg-BG"/>
              </w:rPr>
              <w:t>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D9EF" w14:textId="567036A4" w:rsidR="000E5333" w:rsidRPr="00DA76EA" w:rsidRDefault="00BF0EE4" w:rsidP="00BF0EE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DA76EA">
              <w:rPr>
                <w:szCs w:val="24"/>
                <w:lang w:val="ru-RU"/>
              </w:rPr>
              <w:t>Претендентът е в съответствие с изискванията по промишлена безопасност, охрана на труда и околна среда, базирано на успешно покриване (50% +1 положителни отговори)  на Квалификационна анкета по ТБ, ОТ и Е.</w:t>
            </w:r>
          </w:p>
        </w:tc>
      </w:tr>
      <w:tr w:rsidR="000E5333" w:rsidRPr="003D2B83" w14:paraId="18CE583A" w14:textId="77777777" w:rsidTr="00E01956">
        <w:trPr>
          <w:trHeight w:val="490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223E" w14:textId="77777777" w:rsidR="000E5333" w:rsidRPr="00B43BFA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B43BFA">
              <w:rPr>
                <w:rFonts w:asciiTheme="majorBidi" w:hAnsiTheme="majorBidi" w:cstheme="majorBidi"/>
                <w:b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E5333" w:rsidRPr="00DA76EA" w14:paraId="18D9E436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6949" w14:textId="77777777" w:rsidR="000E5333" w:rsidRPr="00DA76EA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E28C" w14:textId="77777777" w:rsidR="000E5333" w:rsidRPr="00173BA3" w:rsidRDefault="00977848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FF0000"/>
                <w:szCs w:val="24"/>
              </w:rPr>
            </w:pPr>
            <w:r w:rsidRPr="00DC62FD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DC62FD" w:rsidRPr="00DC62FD" w14:paraId="716D37B5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ACCD" w14:textId="77777777" w:rsidR="000E5333" w:rsidRPr="00DC62FD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bookmarkStart w:id="1" w:name="_Hlk175662220"/>
            <w:r w:rsidRPr="00DC62F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</w:t>
            </w:r>
            <w:r w:rsidRPr="00DC62FD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E0C8" w14:textId="651C45CA" w:rsidR="00DC62FD" w:rsidRPr="00DC62FD" w:rsidRDefault="00DC62FD" w:rsidP="00DC62FD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Cs/>
                <w:lang w:val="bg-BG"/>
              </w:rPr>
            </w:pPr>
            <w:r w:rsidRPr="00DC62FD">
              <w:rPr>
                <w:rFonts w:asciiTheme="majorBidi" w:hAnsiTheme="majorBidi" w:cstheme="majorBidi"/>
                <w:b/>
                <w:iCs/>
                <w:lang w:val="bg-BG"/>
              </w:rPr>
              <w:t>НЕ</w:t>
            </w:r>
          </w:p>
          <w:p w14:paraId="71374C0B" w14:textId="1B2E9513" w:rsidR="000E5333" w:rsidRPr="00DC62FD" w:rsidRDefault="000E5333" w:rsidP="00D223A8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</w:p>
        </w:tc>
      </w:tr>
      <w:bookmarkEnd w:id="1"/>
      <w:tr w:rsidR="000E5333" w:rsidRPr="003D2B83" w14:paraId="4903344E" w14:textId="77777777" w:rsidTr="00A5133E">
        <w:trPr>
          <w:trHeight w:val="34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0262" w14:textId="77777777" w:rsidR="000E5333" w:rsidRPr="00E75272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252C" w14:textId="77777777" w:rsidR="000E5333" w:rsidRPr="00286AE7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286AE7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14:paraId="7D9DCBF8" w14:textId="6FAD5C7A" w:rsidR="000E5333" w:rsidRPr="00286AE7" w:rsidRDefault="000E5333" w:rsidP="00401E9B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- Претендентът представя официални документи за съдружие/</w:t>
            </w:r>
            <w:r w:rsidR="00286AE7"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споразумение и контрола на главния офис (ако има);</w:t>
            </w:r>
          </w:p>
          <w:p w14:paraId="29A6D1C5" w14:textId="77777777" w:rsidR="000E5333" w:rsidRPr="00286AE7" w:rsidRDefault="000E5333" w:rsidP="00401E9B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- Претендентът попълва съответната информация за съдружниците (за всеки поотделно) и главния офис (ако има) във Форма 1.</w:t>
            </w:r>
          </w:p>
          <w:p w14:paraId="7FCA42F6" w14:textId="77777777" w:rsidR="00401E9B" w:rsidRPr="00286AE7" w:rsidRDefault="00401E9B" w:rsidP="00401E9B">
            <w:pPr>
              <w:pStyle w:val="a9"/>
              <w:numPr>
                <w:ilvl w:val="0"/>
                <w:numId w:val="15"/>
              </w:numPr>
              <w:tabs>
                <w:tab w:val="left" w:pos="30"/>
              </w:tabs>
              <w:spacing w:line="276" w:lineRule="auto"/>
              <w:jc w:val="both"/>
              <w:rPr>
                <w:rFonts w:ascii="Times New Roman" w:hAnsi="Times New Roman"/>
                <w:i/>
                <w:lang w:eastAsia="bg-BG"/>
              </w:rPr>
            </w:pPr>
            <w:r w:rsidRPr="00286AE7">
              <w:rPr>
                <w:rFonts w:asciiTheme="majorBidi" w:hAnsiTheme="majorBidi" w:cstheme="majorBidi"/>
              </w:rPr>
              <w:t xml:space="preserve">Ако претендентът се представлява от консорциум или </w:t>
            </w:r>
            <w:r w:rsidRPr="00286AE7">
              <w:rPr>
                <w:rFonts w:asciiTheme="majorBidi" w:hAnsiTheme="majorBidi" w:cstheme="majorBidi"/>
                <w:lang w:val="bg-BG"/>
              </w:rPr>
              <w:t xml:space="preserve">друго </w:t>
            </w:r>
          </w:p>
          <w:p w14:paraId="0D77D3C0" w14:textId="2AED441E" w:rsidR="00401E9B" w:rsidRPr="00286AE7" w:rsidRDefault="00401E9B" w:rsidP="00D811EA">
            <w:pPr>
              <w:tabs>
                <w:tab w:val="left" w:pos="30"/>
              </w:tabs>
              <w:spacing w:line="276" w:lineRule="auto"/>
              <w:rPr>
                <w:i/>
                <w:lang w:val="ru-RU" w:eastAsia="bg-BG"/>
              </w:rPr>
            </w:pPr>
            <w:r w:rsidRPr="00286AE7">
              <w:rPr>
                <w:rFonts w:asciiTheme="majorBidi" w:hAnsiTheme="majorBidi" w:cstheme="majorBidi"/>
                <w:lang w:val="ru-RU"/>
              </w:rPr>
              <w:t xml:space="preserve">обединение, тогава неговото съответствие с минималните квалификационни изисквания се определя </w:t>
            </w:r>
            <w:r w:rsidR="00D811EA" w:rsidRPr="00286AE7">
              <w:rPr>
                <w:rFonts w:asciiTheme="majorBidi" w:hAnsiTheme="majorBidi" w:cstheme="majorBidi"/>
                <w:lang w:val="ru-RU"/>
              </w:rPr>
              <w:t xml:space="preserve">общо за </w:t>
            </w:r>
            <w:r w:rsidRPr="00286AE7">
              <w:rPr>
                <w:rFonts w:asciiTheme="majorBidi" w:hAnsiTheme="majorBidi" w:cstheme="majorBidi"/>
                <w:lang w:val="ru-RU"/>
              </w:rPr>
              <w:t>консорциума или обединението</w:t>
            </w:r>
            <w:r w:rsidR="00D811EA" w:rsidRPr="00286AE7">
              <w:rPr>
                <w:rFonts w:asciiTheme="majorBidi" w:hAnsiTheme="majorBidi" w:cstheme="majorBidi"/>
                <w:lang w:val="ru-RU"/>
              </w:rPr>
              <w:t>, като е достатъчно само един от членовете да го изпълнява/ покрива</w:t>
            </w:r>
            <w:r w:rsidR="002B470D">
              <w:rPr>
                <w:rFonts w:asciiTheme="majorBidi" w:hAnsiTheme="majorBidi" w:cstheme="majorBidi"/>
                <w:lang w:val="ru-RU"/>
              </w:rPr>
              <w:t>, с изключение на т. 2.5.</w:t>
            </w:r>
          </w:p>
        </w:tc>
      </w:tr>
      <w:tr w:rsidR="000E5333" w:rsidRPr="003D2B83" w14:paraId="2D656DB4" w14:textId="77777777" w:rsidTr="00E01956">
        <w:trPr>
          <w:trHeight w:val="1409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8016" w14:textId="77777777" w:rsidR="00485362" w:rsidRDefault="00485362" w:rsidP="000E5333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</w:t>
            </w:r>
          </w:p>
          <w:p w14:paraId="1710871D" w14:textId="77777777" w:rsidR="000E5333" w:rsidRDefault="000E5333" w:rsidP="0038305C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27A6AF2" w14:textId="3807E4B5" w:rsidR="000E5333" w:rsidRPr="005120BB" w:rsidRDefault="000E5333" w:rsidP="005120BB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</w:t>
            </w:r>
            <w:r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.</w:t>
            </w:r>
          </w:p>
        </w:tc>
      </w:tr>
      <w:tr w:rsidR="000E5333" w:rsidRPr="003D2B83" w14:paraId="37D34073" w14:textId="77777777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572E" w14:textId="77777777" w:rsidR="000E5333" w:rsidRPr="00786E8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0E5333" w:rsidRPr="00E75272" w14:paraId="259E2F6E" w14:textId="77777777" w:rsidTr="00A5133E">
        <w:trPr>
          <w:trHeight w:val="5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5338" w14:textId="77777777" w:rsidR="000E5333" w:rsidRPr="00E43684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6435" w14:textId="28A1B86D" w:rsidR="000E5333" w:rsidRPr="007B54DD" w:rsidRDefault="00951A7E" w:rsidP="007E707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highlight w:val="yellow"/>
                <w:lang w:val="bg-BG"/>
              </w:rPr>
            </w:pPr>
            <w:r w:rsidRPr="00951A7E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="002B470D" w:rsidRPr="00951A7E">
              <w:rPr>
                <w:rFonts w:asciiTheme="majorBidi" w:hAnsiTheme="majorBidi" w:cstheme="majorBidi"/>
                <w:iCs/>
                <w:szCs w:val="24"/>
                <w:lang w:val="ru-RU"/>
              </w:rPr>
              <w:t>6</w:t>
            </w:r>
            <w:r w:rsidR="000E5333" w:rsidRPr="00951A7E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951A7E">
              <w:rPr>
                <w:rFonts w:asciiTheme="majorBidi" w:hAnsiTheme="majorBidi" w:cstheme="majorBidi"/>
                <w:iCs/>
                <w:szCs w:val="24"/>
              </w:rPr>
              <w:t>11</w:t>
            </w:r>
            <w:r w:rsidR="000E5333" w:rsidRPr="00951A7E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951A7E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951A7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951A7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E75272" w14:paraId="18994D2A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5146" w14:textId="77777777" w:rsidR="000E5333" w:rsidRPr="00E43684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BAC1" w14:textId="1B75B667" w:rsidR="000E5333" w:rsidRPr="007B54DD" w:rsidRDefault="00951A7E" w:rsidP="007E707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highlight w:val="yellow"/>
                <w:lang w:val="bg-BG"/>
              </w:rPr>
            </w:pPr>
            <w:r w:rsidRPr="00951A7E">
              <w:rPr>
                <w:rFonts w:asciiTheme="majorBidi" w:hAnsiTheme="majorBidi" w:cstheme="majorBidi"/>
                <w:iCs/>
                <w:szCs w:val="24"/>
              </w:rPr>
              <w:t>11</w:t>
            </w:r>
            <w:r w:rsidR="000E5333" w:rsidRPr="00951A7E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951A7E">
              <w:rPr>
                <w:rFonts w:asciiTheme="majorBidi" w:hAnsiTheme="majorBidi" w:cstheme="majorBidi"/>
                <w:iCs/>
                <w:szCs w:val="24"/>
              </w:rPr>
              <w:t>11</w:t>
            </w:r>
            <w:r w:rsidR="000E5333" w:rsidRPr="00951A7E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951A7E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951A7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951A7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BC2FFA" w14:paraId="3111762B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0FEF" w14:textId="77777777" w:rsidR="000E5333" w:rsidRPr="00BC2FFA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2F33" w14:textId="2A4A64D5" w:rsidR="000E5333" w:rsidRPr="007B54DD" w:rsidRDefault="002B470D" w:rsidP="007E707C">
            <w:pPr>
              <w:spacing w:before="60"/>
              <w:jc w:val="left"/>
              <w:rPr>
                <w:rFonts w:asciiTheme="majorBidi" w:hAnsiTheme="majorBidi" w:cstheme="majorBidi"/>
                <w:color w:val="FF0000"/>
                <w:szCs w:val="24"/>
                <w:lang w:val="bg-BG"/>
              </w:rPr>
            </w:pPr>
            <w:r w:rsidRPr="00951A7E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951A7E" w:rsidRPr="00951A7E">
              <w:rPr>
                <w:rFonts w:asciiTheme="majorBidi" w:hAnsiTheme="majorBidi" w:cstheme="majorBidi"/>
                <w:iCs/>
                <w:szCs w:val="24"/>
              </w:rPr>
              <w:t>3</w:t>
            </w:r>
            <w:r w:rsidR="000E5333" w:rsidRPr="00951A7E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951A7E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="00951A7E" w:rsidRPr="00951A7E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0E5333" w:rsidRPr="00951A7E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0E5333" w:rsidRPr="00951A7E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D223A8" w:rsidRPr="00951A7E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0E5333" w:rsidRPr="00951A7E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0E5333" w:rsidRPr="00951A7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E75272" w14:paraId="105AC8D6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23C5" w14:textId="77777777" w:rsidR="000E5333" w:rsidRPr="00BC2FFA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BC2FFA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BEF5E" w14:textId="63DA00C0" w:rsidR="000E5333" w:rsidRPr="00951A7E" w:rsidRDefault="00951A7E" w:rsidP="007E707C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951A7E">
              <w:rPr>
                <w:rFonts w:asciiTheme="majorBidi" w:hAnsiTheme="majorBidi" w:cstheme="majorBidi"/>
                <w:szCs w:val="24"/>
              </w:rPr>
              <w:t>14</w:t>
            </w:r>
            <w:r w:rsidR="000E5333" w:rsidRPr="00951A7E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2B470D" w:rsidRPr="00951A7E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 w:rsidRPr="00951A7E">
              <w:rPr>
                <w:rFonts w:asciiTheme="majorBidi" w:hAnsiTheme="majorBidi" w:cstheme="majorBidi"/>
                <w:szCs w:val="24"/>
              </w:rPr>
              <w:t>1</w:t>
            </w:r>
            <w:r w:rsidR="000E5333" w:rsidRPr="00951A7E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D223A8" w:rsidRPr="00951A7E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0E5333" w:rsidRPr="00951A7E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0E5333" w:rsidRPr="003D2B83" w14:paraId="3443B1FE" w14:textId="77777777" w:rsidTr="009F11E2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6B80" w14:textId="77777777" w:rsidR="000E5333" w:rsidRPr="00786E8E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lastRenderedPageBreak/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223774" w14:paraId="7CB2A7ED" w14:textId="77777777" w:rsidTr="00A5133E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225C" w14:textId="77777777" w:rsidR="000E5333" w:rsidRPr="00786E8E" w:rsidRDefault="000E5333" w:rsidP="000E533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E908" w14:textId="77777777" w:rsidR="000E5333" w:rsidRPr="00E75272" w:rsidRDefault="003D2B83" w:rsidP="000E5333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0E5333" w:rsidRPr="00816D71">
                <w:rPr>
                  <w:rStyle w:val="a8"/>
                </w:rPr>
                <w:t>Zhecheva.Denitsa</w:t>
              </w:r>
              <w:r w:rsidR="000E5333" w:rsidRPr="00816D71">
                <w:rPr>
                  <w:rStyle w:val="a8"/>
                  <w:lang w:val="ru-RU"/>
                </w:rPr>
                <w:t>@</w:t>
              </w:r>
              <w:r w:rsidR="000E5333" w:rsidRPr="00816D71">
                <w:rPr>
                  <w:rStyle w:val="a8"/>
                </w:rPr>
                <w:t>neftochim</w:t>
              </w:r>
              <w:r w:rsidR="000E5333" w:rsidRPr="00816D71">
                <w:rPr>
                  <w:rStyle w:val="a8"/>
                  <w:lang w:val="ru-RU"/>
                </w:rPr>
                <w:t>.</w:t>
              </w:r>
              <w:r w:rsidR="000E5333" w:rsidRPr="00816D71">
                <w:rPr>
                  <w:rStyle w:val="a8"/>
                </w:rPr>
                <w:t>bg</w:t>
              </w:r>
            </w:hyperlink>
          </w:p>
        </w:tc>
      </w:tr>
      <w:tr w:rsidR="000E5333" w:rsidRPr="003C37E2" w14:paraId="15D4EF3D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2EFF" w14:textId="77777777" w:rsidR="000E5333" w:rsidRPr="00786E8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3D2B83" w14:paraId="3D63442E" w14:textId="77777777" w:rsidTr="00A5133E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C1B7" w14:textId="77777777" w:rsidR="000E5333" w:rsidRPr="00DA76EA" w:rsidRDefault="000E5333" w:rsidP="000E533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590E" w14:textId="17BA323C" w:rsidR="000E5333" w:rsidRPr="00ED6278" w:rsidRDefault="000E5333" w:rsidP="003B6AFF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DA76EA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  <w:r w:rsidR="00ED6278" w:rsidRPr="00ED6278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r w:rsidR="008F49CE">
              <w:rPr>
                <w:rFonts w:asciiTheme="majorBidi" w:hAnsiTheme="majorBidi" w:cstheme="majorBidi"/>
                <w:szCs w:val="24"/>
                <w:lang w:val="ru-RU" w:eastAsia="ru-RU"/>
              </w:rPr>
              <w:t>и/</w:t>
            </w:r>
            <w:r w:rsidR="00ED6278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или </w:t>
            </w:r>
            <w:r w:rsidR="003B6AFF">
              <w:rPr>
                <w:rFonts w:asciiTheme="majorBidi" w:hAnsiTheme="majorBidi" w:cstheme="majorBidi"/>
                <w:szCs w:val="24"/>
                <w:lang w:val="bg-BG" w:eastAsia="ru-RU"/>
              </w:rPr>
              <w:t>А</w:t>
            </w:r>
            <w:r w:rsidR="00ED6278">
              <w:rPr>
                <w:rFonts w:asciiTheme="majorBidi" w:hAnsiTheme="majorBidi" w:cstheme="majorBidi"/>
                <w:szCs w:val="24"/>
                <w:lang w:val="bg-BG" w:eastAsia="ru-RU"/>
              </w:rPr>
              <w:t>нглийски език</w:t>
            </w:r>
          </w:p>
        </w:tc>
      </w:tr>
      <w:tr w:rsidR="000E5333" w:rsidRPr="00DA76EA" w14:paraId="58BE2117" w14:textId="77777777" w:rsidTr="00A5133E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673D" w14:textId="77777777" w:rsidR="000E5333" w:rsidRPr="00DA76EA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ab/>
            </w:r>
            <w:r w:rsidRPr="00DA76EA"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506D" w14:textId="66CCD30B" w:rsidR="000E5333" w:rsidRPr="00DA76EA" w:rsidRDefault="00952B6B" w:rsidP="000E5333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0E5333" w:rsidRPr="003D2B83" w14:paraId="050916AC" w14:textId="77777777" w:rsidTr="00A5133E">
        <w:tblPrEx>
          <w:tblBorders>
            <w:insideH w:val="single" w:sz="8" w:space="0" w:color="000000"/>
          </w:tblBorders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51BD" w14:textId="77777777" w:rsidR="000E5333" w:rsidRPr="00DA76EA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ab/>
            </w:r>
            <w:r w:rsidRPr="00DA76EA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8619" w14:textId="77777777" w:rsidR="000E5333" w:rsidRPr="00DA76EA" w:rsidRDefault="000E5333" w:rsidP="000E533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Pr="00DA76EA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DA76E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(деветдесет) </w:t>
            </w:r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0E5333" w:rsidRPr="003D2B83" w14:paraId="406B1695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70B1" w14:textId="77777777" w:rsidR="000E5333" w:rsidRPr="00DA76EA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>. Приемане и отваряне на тендерните предложения.</w:t>
            </w:r>
          </w:p>
        </w:tc>
      </w:tr>
      <w:tr w:rsidR="000E5333" w:rsidRPr="003D2B83" w14:paraId="562F9DBD" w14:textId="77777777" w:rsidTr="00A5133E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3BA0" w14:textId="77777777" w:rsidR="000E5333" w:rsidRPr="00DA76EA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6.1.</w:t>
            </w:r>
            <w:r w:rsidRPr="00DA76EA">
              <w:rPr>
                <w:rFonts w:asciiTheme="majorBidi" w:hAnsiTheme="majorBidi" w:cstheme="majorBidi"/>
                <w:lang w:val="bg-BG"/>
              </w:rPr>
              <w:tab/>
            </w:r>
            <w:r w:rsidRPr="00DA76EA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5FBD" w14:textId="77777777" w:rsidR="000E5333" w:rsidRPr="00DA76EA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0E5333" w:rsidRPr="00DA76EA" w14:paraId="5F11690B" w14:textId="77777777" w:rsidTr="00A5133E">
        <w:tblPrEx>
          <w:tblBorders>
            <w:insideH w:val="single" w:sz="8" w:space="0" w:color="000000"/>
          </w:tblBorders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51D2" w14:textId="77777777" w:rsidR="000E5333" w:rsidRPr="00DA76EA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DA76EA">
              <w:rPr>
                <w:rFonts w:asciiTheme="majorBidi" w:hAnsiTheme="majorBidi" w:cstheme="majorBidi"/>
              </w:rPr>
              <w:t xml:space="preserve"> отваряне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D04A" w14:textId="77777777" w:rsidR="000E5333" w:rsidRPr="00DA76EA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0E5333" w:rsidRPr="00DA76EA" w14:paraId="6EB77DAD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B3BF" w14:textId="77777777" w:rsidR="000E5333" w:rsidRPr="00DA76EA" w:rsidRDefault="000E5333" w:rsidP="000E5333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0E5333" w:rsidRPr="00DA76EA" w14:paraId="657EFC21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4724" w14:textId="77777777" w:rsidR="000E5333" w:rsidRPr="00DA76EA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0E5333" w:rsidRPr="003D2B83" w14:paraId="0B9EB982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65D7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Списък на документите в Техническа част;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0E5333" w:rsidRPr="00DA76EA" w14:paraId="114E28A9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5FE1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</w:rPr>
              <w:t>Квалификационн</w:t>
            </w:r>
            <w:r w:rsidRPr="00DA76EA">
              <w:rPr>
                <w:rFonts w:asciiTheme="majorBidi" w:hAnsiTheme="majorBidi" w:cstheme="majorBidi"/>
                <w:lang w:val="bg-BG"/>
              </w:rPr>
              <w:t>и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>изисквания;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0E5333" w:rsidRPr="003D2B83" w14:paraId="4176D3C6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A0C6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предложение);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2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DA76EA" w14:paraId="583EFE49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38E9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Техническо предложение;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0E5333" w:rsidRPr="003D2B83" w14:paraId="4B14C44C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26D7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0E5333" w:rsidRPr="003D2B83" w14:paraId="0E9D6A3B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684E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DA76E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3D2B83" w14:paraId="6BE3121B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1081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DA76E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3D2B83" w14:paraId="3EA28DF6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8F92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DA76E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3D2B83" w14:paraId="3CA10593" w14:textId="77777777" w:rsidTr="009F11E2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D980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3D2B83" w14:paraId="5C28B078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BED5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3D2B83" w14:paraId="3E7AC8E0" w14:textId="77777777" w:rsidTr="009F11E2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C330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</w:rPr>
              <w:t>Оригинал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DA76EA">
              <w:rPr>
                <w:rFonts w:asciiTheme="majorBidi" w:hAnsiTheme="majorBidi" w:cstheme="majorBidi"/>
                <w:b/>
              </w:rPr>
              <w:t>(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DA76EA">
              <w:rPr>
                <w:rFonts w:asciiTheme="majorBidi" w:hAnsiTheme="majorBidi" w:cstheme="majorBidi"/>
                <w:b/>
              </w:rPr>
              <w:t>)</w:t>
            </w:r>
            <w:r w:rsidRPr="00DA76EA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0E5333" w:rsidRPr="00951A7E" w14:paraId="4C1968AF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1B4F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DA76EA" w:rsidRPr="00951A7E" w14:paraId="61146992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EA41" w14:textId="77777777" w:rsidR="000E5333" w:rsidRPr="00DA76EA" w:rsidRDefault="000E5333" w:rsidP="00DA76EA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="00DA76EA"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0E5333" w:rsidRPr="00951A7E" w14:paraId="44155CD1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FB73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951A7E" w14:paraId="68E9AD9C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A94D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951A7E" w14:paraId="53FCB8E1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342E" w14:textId="77777777" w:rsidR="000E5333" w:rsidRPr="00DA76EA" w:rsidRDefault="000E5333" w:rsidP="0052084D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DA76E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9</w:t>
            </w:r>
            <w:r w:rsidRPr="00EF54E9">
              <w:rPr>
                <w:rFonts w:asciiTheme="majorBidi" w:hAnsiTheme="majorBidi" w:cstheme="majorBidi"/>
                <w:lang w:val="bg-BG"/>
              </w:rPr>
              <w:t>, 10, 11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, 12, </w:t>
            </w:r>
            <w:r w:rsidR="00EF54E9">
              <w:rPr>
                <w:rFonts w:asciiTheme="majorBidi" w:hAnsiTheme="majorBidi" w:cstheme="majorBidi"/>
                <w:lang w:val="bg-BG"/>
              </w:rPr>
              <w:t xml:space="preserve">13, 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14 и 15 се предоставят за всеки партньор поотделно. Документите по останалите точки 1, 2, </w:t>
            </w:r>
            <w:r w:rsidRPr="00DA76EA">
              <w:rPr>
                <w:rFonts w:asciiTheme="majorBidi" w:hAnsiTheme="majorBidi" w:cstheme="majorBidi"/>
                <w:lang w:val="bg-BG"/>
              </w:rPr>
              <w:lastRenderedPageBreak/>
              <w:t xml:space="preserve">3, 4, 5, 6, 7 </w:t>
            </w:r>
            <w:r w:rsidR="00EF54E9">
              <w:rPr>
                <w:rFonts w:asciiTheme="majorBidi" w:hAnsiTheme="majorBidi" w:cstheme="majorBidi"/>
                <w:lang w:val="bg-BG"/>
              </w:rPr>
              <w:t xml:space="preserve">и </w:t>
            </w:r>
            <w:r w:rsidRPr="00DA76EA">
              <w:rPr>
                <w:rFonts w:asciiTheme="majorBidi" w:hAnsiTheme="majorBidi" w:cstheme="majorBidi"/>
                <w:lang w:val="bg-BG"/>
              </w:rPr>
              <w:t>8 се предоставят от главния офис, от името на всички членове на консорциума.</w:t>
            </w:r>
          </w:p>
        </w:tc>
      </w:tr>
      <w:tr w:rsidR="000E5333" w:rsidRPr="00DA76EA" w14:paraId="315C8A00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665C" w14:textId="77777777" w:rsidR="000E5333" w:rsidRPr="00DA76EA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lastRenderedPageBreak/>
              <w:t>Търговска част:</w:t>
            </w:r>
          </w:p>
        </w:tc>
      </w:tr>
      <w:tr w:rsidR="000E5333" w:rsidRPr="00951A7E" w14:paraId="5E5672C5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ECC7" w14:textId="77777777" w:rsidR="000E5333" w:rsidRPr="00DA76E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DA76EA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0E5333" w:rsidRPr="00DA76EA" w14:paraId="38FA260B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DFA9" w14:textId="77777777" w:rsidR="000E5333" w:rsidRPr="00DA76E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DA76EA">
              <w:rPr>
                <w:rFonts w:asciiTheme="majorBidi" w:hAnsiTheme="majorBidi" w:cstheme="majorBidi"/>
              </w:rPr>
              <w:t xml:space="preserve">;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0E5333" w:rsidRPr="00DA76EA" w14:paraId="5B3C76DA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510E" w14:textId="77777777" w:rsidR="000E5333" w:rsidRPr="00DA76E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DA76EA">
              <w:rPr>
                <w:rFonts w:asciiTheme="majorBidi" w:hAnsiTheme="majorBidi" w:cstheme="majorBidi"/>
              </w:rPr>
              <w:t>предложени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39A87145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E890" w14:textId="77777777" w:rsidR="00EA7DCC" w:rsidRDefault="00EA7DCC" w:rsidP="00CF5625">
      <w:r>
        <w:separator/>
      </w:r>
    </w:p>
  </w:endnote>
  <w:endnote w:type="continuationSeparator" w:id="0">
    <w:p w14:paraId="39E4E3D5" w14:textId="77777777" w:rsidR="00EA7DCC" w:rsidRDefault="00EA7DCC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ECF8A5" w14:textId="61690B74" w:rsidR="00EA7DCC" w:rsidRPr="00463F6D" w:rsidRDefault="00EA7DCC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0E5AB5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0E5AB5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E495F" w14:textId="77777777" w:rsidR="00EA7DCC" w:rsidRDefault="00EA7DCC" w:rsidP="00CF5625">
      <w:r>
        <w:separator/>
      </w:r>
    </w:p>
  </w:footnote>
  <w:footnote w:type="continuationSeparator" w:id="0">
    <w:p w14:paraId="02E4B94E" w14:textId="77777777" w:rsidR="00EA7DCC" w:rsidRDefault="00EA7DCC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52477"/>
    <w:multiLevelType w:val="hybridMultilevel"/>
    <w:tmpl w:val="23F0087C"/>
    <w:lvl w:ilvl="0" w:tplc="83A869F8"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0E2D06C8"/>
    <w:multiLevelType w:val="hybridMultilevel"/>
    <w:tmpl w:val="3C641C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77805"/>
    <w:multiLevelType w:val="hybridMultilevel"/>
    <w:tmpl w:val="FB1AA3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53046E"/>
    <w:multiLevelType w:val="hybridMultilevel"/>
    <w:tmpl w:val="F13EA170"/>
    <w:lvl w:ilvl="0" w:tplc="58621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8" w15:restartNumberingAfterBreak="0">
    <w:nsid w:val="2BCA268F"/>
    <w:multiLevelType w:val="hybridMultilevel"/>
    <w:tmpl w:val="C5A61B60"/>
    <w:lvl w:ilvl="0" w:tplc="83A869F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E4A7D"/>
    <w:multiLevelType w:val="hybridMultilevel"/>
    <w:tmpl w:val="A18606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C7C50"/>
    <w:multiLevelType w:val="hybridMultilevel"/>
    <w:tmpl w:val="A3FA4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8E5E92"/>
    <w:multiLevelType w:val="hybridMultilevel"/>
    <w:tmpl w:val="57941C20"/>
    <w:lvl w:ilvl="0" w:tplc="3D2C2E8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265AD"/>
    <w:multiLevelType w:val="hybridMultilevel"/>
    <w:tmpl w:val="61A441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F4D8A"/>
    <w:multiLevelType w:val="hybridMultilevel"/>
    <w:tmpl w:val="C360D8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BD05C2A"/>
    <w:multiLevelType w:val="hybridMultilevel"/>
    <w:tmpl w:val="0A7A2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1E6272"/>
    <w:multiLevelType w:val="hybridMultilevel"/>
    <w:tmpl w:val="ED8809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5019D"/>
    <w:multiLevelType w:val="hybridMultilevel"/>
    <w:tmpl w:val="9076664C"/>
    <w:lvl w:ilvl="0" w:tplc="FBCE9D0C">
      <w:start w:val="1"/>
      <w:numFmt w:val="decimal"/>
      <w:lvlText w:val="%1."/>
      <w:lvlJc w:val="left"/>
      <w:pPr>
        <w:ind w:left="33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11"/>
  </w:num>
  <w:num w:numId="9">
    <w:abstractNumId w:val="5"/>
  </w:num>
  <w:num w:numId="10">
    <w:abstractNumId w:val="15"/>
  </w:num>
  <w:num w:numId="11">
    <w:abstractNumId w:val="16"/>
  </w:num>
  <w:num w:numId="12">
    <w:abstractNumId w:val="6"/>
  </w:num>
  <w:num w:numId="13">
    <w:abstractNumId w:val="4"/>
  </w:num>
  <w:num w:numId="14">
    <w:abstractNumId w:val="18"/>
  </w:num>
  <w:num w:numId="15">
    <w:abstractNumId w:val="0"/>
  </w:num>
  <w:num w:numId="16">
    <w:abstractNumId w:val="8"/>
  </w:num>
  <w:num w:numId="17">
    <w:abstractNumId w:val="10"/>
  </w:num>
  <w:num w:numId="18">
    <w:abstractNumId w:val="13"/>
  </w:num>
  <w:num w:numId="19">
    <w:abstractNumId w:val="9"/>
  </w:num>
  <w:num w:numId="20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5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E5AB5"/>
    <w:rsid w:val="000F0B0E"/>
    <w:rsid w:val="000F67FB"/>
    <w:rsid w:val="000F6C8D"/>
    <w:rsid w:val="000F7607"/>
    <w:rsid w:val="0010025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3BA3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35114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6AE7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470D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305C"/>
    <w:rsid w:val="003847A3"/>
    <w:rsid w:val="00384B81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6AFF"/>
    <w:rsid w:val="003B73E1"/>
    <w:rsid w:val="003C0F04"/>
    <w:rsid w:val="003C37E2"/>
    <w:rsid w:val="003C7479"/>
    <w:rsid w:val="003D2B83"/>
    <w:rsid w:val="003D4FEB"/>
    <w:rsid w:val="003D5CED"/>
    <w:rsid w:val="003E01EC"/>
    <w:rsid w:val="003E1FB4"/>
    <w:rsid w:val="003E21EE"/>
    <w:rsid w:val="003E360F"/>
    <w:rsid w:val="003E4487"/>
    <w:rsid w:val="003E7BF3"/>
    <w:rsid w:val="003F0ECF"/>
    <w:rsid w:val="003F151D"/>
    <w:rsid w:val="003F185E"/>
    <w:rsid w:val="003F44BA"/>
    <w:rsid w:val="003F61A1"/>
    <w:rsid w:val="00401DF3"/>
    <w:rsid w:val="00401E9B"/>
    <w:rsid w:val="004026C6"/>
    <w:rsid w:val="00402970"/>
    <w:rsid w:val="0040519B"/>
    <w:rsid w:val="00405457"/>
    <w:rsid w:val="00406B7D"/>
    <w:rsid w:val="00412392"/>
    <w:rsid w:val="0041326B"/>
    <w:rsid w:val="004146A7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DAC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3AC7"/>
    <w:rsid w:val="004B5528"/>
    <w:rsid w:val="004C19C7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0BB"/>
    <w:rsid w:val="005122D3"/>
    <w:rsid w:val="00515722"/>
    <w:rsid w:val="0051693D"/>
    <w:rsid w:val="00517765"/>
    <w:rsid w:val="0052084D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2FD2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725"/>
    <w:rsid w:val="0066446A"/>
    <w:rsid w:val="006706D6"/>
    <w:rsid w:val="00673495"/>
    <w:rsid w:val="00674578"/>
    <w:rsid w:val="00676F9F"/>
    <w:rsid w:val="00680926"/>
    <w:rsid w:val="00684FCC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1CD"/>
    <w:rsid w:val="006C4863"/>
    <w:rsid w:val="006C4A46"/>
    <w:rsid w:val="006C56A7"/>
    <w:rsid w:val="006D1179"/>
    <w:rsid w:val="006D3F58"/>
    <w:rsid w:val="006D59DF"/>
    <w:rsid w:val="006D669B"/>
    <w:rsid w:val="006E01DD"/>
    <w:rsid w:val="006E1332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23C4"/>
    <w:rsid w:val="00710A30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4DD"/>
    <w:rsid w:val="007B5B81"/>
    <w:rsid w:val="007B619A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E707C"/>
    <w:rsid w:val="007F0459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416DE"/>
    <w:rsid w:val="008475D9"/>
    <w:rsid w:val="00847E41"/>
    <w:rsid w:val="0085629B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750CC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0F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1E37"/>
    <w:rsid w:val="008F49CE"/>
    <w:rsid w:val="008F7287"/>
    <w:rsid w:val="00902549"/>
    <w:rsid w:val="00903FE1"/>
    <w:rsid w:val="009052C5"/>
    <w:rsid w:val="009067B8"/>
    <w:rsid w:val="00906F3F"/>
    <w:rsid w:val="00912310"/>
    <w:rsid w:val="00912EE8"/>
    <w:rsid w:val="009135CC"/>
    <w:rsid w:val="00915F8E"/>
    <w:rsid w:val="009165E3"/>
    <w:rsid w:val="009169C7"/>
    <w:rsid w:val="00926080"/>
    <w:rsid w:val="00926497"/>
    <w:rsid w:val="009271CF"/>
    <w:rsid w:val="00927528"/>
    <w:rsid w:val="00930224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1A7E"/>
    <w:rsid w:val="00952B6B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848"/>
    <w:rsid w:val="00977C3F"/>
    <w:rsid w:val="00984D54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11E2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133E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72B9"/>
    <w:rsid w:val="00A97FD9"/>
    <w:rsid w:val="00AA1649"/>
    <w:rsid w:val="00AA6906"/>
    <w:rsid w:val="00AA7788"/>
    <w:rsid w:val="00AB4658"/>
    <w:rsid w:val="00AB5720"/>
    <w:rsid w:val="00AC1BA1"/>
    <w:rsid w:val="00AC26CE"/>
    <w:rsid w:val="00AC3EE3"/>
    <w:rsid w:val="00AC47A9"/>
    <w:rsid w:val="00AC64A4"/>
    <w:rsid w:val="00AC7930"/>
    <w:rsid w:val="00AD005B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2320"/>
    <w:rsid w:val="00B139DD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3BFA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2FFA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0EE4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3C98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07774"/>
    <w:rsid w:val="00D14184"/>
    <w:rsid w:val="00D16309"/>
    <w:rsid w:val="00D202A2"/>
    <w:rsid w:val="00D223A8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502"/>
    <w:rsid w:val="00D506C8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20EF"/>
    <w:rsid w:val="00D748F4"/>
    <w:rsid w:val="00D74B09"/>
    <w:rsid w:val="00D75C37"/>
    <w:rsid w:val="00D801C9"/>
    <w:rsid w:val="00D80FFE"/>
    <w:rsid w:val="00D811EA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A76EA"/>
    <w:rsid w:val="00DB1231"/>
    <w:rsid w:val="00DB64ED"/>
    <w:rsid w:val="00DB6708"/>
    <w:rsid w:val="00DC1C2A"/>
    <w:rsid w:val="00DC1E8F"/>
    <w:rsid w:val="00DC2BFA"/>
    <w:rsid w:val="00DC62FD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1956"/>
    <w:rsid w:val="00E02BA8"/>
    <w:rsid w:val="00E05175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3DD8"/>
    <w:rsid w:val="00E445C5"/>
    <w:rsid w:val="00E465C2"/>
    <w:rsid w:val="00E54A3D"/>
    <w:rsid w:val="00E57A7E"/>
    <w:rsid w:val="00E60220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A7DCC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278"/>
    <w:rsid w:val="00ED652D"/>
    <w:rsid w:val="00EE2BA5"/>
    <w:rsid w:val="00EE2BFC"/>
    <w:rsid w:val="00EE6BFC"/>
    <w:rsid w:val="00EF0125"/>
    <w:rsid w:val="00EF54E9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CB9"/>
    <w:rsid w:val="00F3399A"/>
    <w:rsid w:val="00F33B50"/>
    <w:rsid w:val="00F36434"/>
    <w:rsid w:val="00F36540"/>
    <w:rsid w:val="00F37EC7"/>
    <w:rsid w:val="00F4019C"/>
    <w:rsid w:val="00F41B8C"/>
    <w:rsid w:val="00F41DB6"/>
    <w:rsid w:val="00F4291B"/>
    <w:rsid w:val="00F500D0"/>
    <w:rsid w:val="00F514F6"/>
    <w:rsid w:val="00F5434E"/>
    <w:rsid w:val="00F56B3C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48A2"/>
    <w:rsid w:val="00FB7049"/>
    <w:rsid w:val="00FB7E72"/>
    <w:rsid w:val="00FC0506"/>
    <w:rsid w:val="00FC4543"/>
    <w:rsid w:val="00FC50A7"/>
    <w:rsid w:val="00FC53B5"/>
    <w:rsid w:val="00FC693B"/>
    <w:rsid w:val="00FD17D5"/>
    <w:rsid w:val="00FD245E"/>
    <w:rsid w:val="00FE0C04"/>
    <w:rsid w:val="00FE3554"/>
    <w:rsid w:val="00FE41F3"/>
    <w:rsid w:val="00FE585F"/>
    <w:rsid w:val="00FF1395"/>
    <w:rsid w:val="00FF1761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2EC28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A3B12-7AED-4400-82D9-E69123DF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4</Pages>
  <Words>1124</Words>
  <Characters>6410</Characters>
  <Application>Microsoft Office Word</Application>
  <DocSecurity>0</DocSecurity>
  <Lines>53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154</cp:revision>
  <cp:lastPrinted>2018-02-09T08:24:00Z</cp:lastPrinted>
  <dcterms:created xsi:type="dcterms:W3CDTF">2022-11-25T14:02:00Z</dcterms:created>
  <dcterms:modified xsi:type="dcterms:W3CDTF">2024-10-24T10:46:00Z</dcterms:modified>
</cp:coreProperties>
</file>